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96" w:rsidRDefault="00AF5C96">
      <w:pPr>
        <w:spacing w:after="539" w:line="1" w:lineRule="exact"/>
      </w:pPr>
    </w:p>
    <w:p w:rsidR="00AF5C96" w:rsidRDefault="00AF5C96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AF5C96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F5C96" w:rsidRDefault="00EC686D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overenie projektu stavby podľa § 65 Stavebného zákona</w:t>
            </w: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AF5C96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Zmena v užívaní stavby, ak ide o stavbu podľa § 68 ods. 3 Stavebného zákona</w:t>
            </w: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Odstránenie stavby</w:t>
            </w: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</w:t>
            </w: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Žiadateľ uvedie iba údaje, pri ktorých nastala zmena oproti stavebnému zámeru</w:t>
            </w: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 xml:space="preserve">Fyzická osoba, fyzická osoba </w:t>
            </w:r>
            <w:r>
              <w:rPr>
                <w:rStyle w:val="In"/>
              </w:rPr>
              <w:t>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Generálny projektant alebo projektant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Projektant alebo spracovateľ časti dokumentácie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Žiadateľ uvedie iba údaje, pri ktorých nastala zmena oproti stavebnému zámeru</w:t>
            </w: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 xml:space="preserve">ID stavby alebo súboru </w:t>
            </w:r>
            <w:r>
              <w:rPr>
                <w:rStyle w:val="In"/>
              </w:rPr>
              <w:t>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 xml:space="preserve">Názov stavby alebo </w:t>
            </w:r>
            <w:r>
              <w:rPr>
                <w:rStyle w:val="In"/>
              </w:rPr>
              <w:t>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</w:tbl>
    <w:p w:rsidR="00AF5C96" w:rsidRDefault="00EC686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AF5C9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AF5C96" w:rsidRDefault="00AF5C96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Susedné pozemky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Susedné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 xml:space="preserve">Členenie hlavnej stavby na prevádzkové súbory a stavebné </w:t>
            </w:r>
            <w:r>
              <w:rPr>
                <w:rStyle w:val="In"/>
              </w:rPr>
              <w:t>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 xml:space="preserve">Členenie ostatných </w:t>
            </w:r>
            <w:r>
              <w:rPr>
                <w:rStyle w:val="In"/>
              </w:rPr>
              <w:t>stavieb na prevádzkové súbory a stavebné objekty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Svojpomocne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Dodávateľsky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Kvalifikovaná osoba pre vedenie uskutočňovania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 xml:space="preserve">Typ prílohy pre iné </w:t>
            </w:r>
            <w:r>
              <w:rPr>
                <w:rStyle w:val="In"/>
              </w:rPr>
              <w:t>právo k pozemku alebo stavbe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</w:pPr>
            <w:r>
              <w:rPr>
                <w:rStyle w:val="In"/>
                <w:b/>
                <w:bCs/>
              </w:rPr>
              <w:t xml:space="preserve">ČASŤ D - Podrobné </w:t>
            </w:r>
            <w:r>
              <w:rPr>
                <w:rStyle w:val="In"/>
                <w:b/>
                <w:bCs/>
              </w:rPr>
              <w:t>údaje o stavbe alebo súbore stavieb</w:t>
            </w: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Žiadateľ uvedie iba údaje, pri ktorých nastala zmena oproti stavebnému zámeru</w:t>
            </w:r>
          </w:p>
        </w:tc>
      </w:tr>
    </w:tbl>
    <w:p w:rsidR="00AF5C96" w:rsidRDefault="00EC686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2"/>
        <w:gridCol w:w="2702"/>
        <w:gridCol w:w="5246"/>
      </w:tblGrid>
      <w:tr w:rsidR="00AF5C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12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lastRenderedPageBreak/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Jednoduchá stavba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Odňatie</w:t>
            </w:r>
          </w:p>
          <w:p w:rsidR="00AF5C96" w:rsidRDefault="00EC686D">
            <w:pPr>
              <w:pStyle w:val="In0"/>
            </w:pPr>
            <w:r>
              <w:rPr>
                <w:rStyle w:val="In"/>
              </w:rPr>
              <w:t>poľnohospodárskej pôdy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 xml:space="preserve">Zriadenie vjazdu alebo zriadenie pripojenia </w:t>
            </w:r>
            <w:r>
              <w:rPr>
                <w:rStyle w:val="In"/>
              </w:rPr>
              <w:t>pozemnej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 xml:space="preserve">Posudzovanie vplyvov na životné </w:t>
            </w:r>
            <w:r>
              <w:rPr>
                <w:rStyle w:val="In"/>
              </w:rPr>
              <w:t>prostredie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Stavba alebo časť stavby na odstránenie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Ak je súčasťou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  <w:jc w:val="both"/>
            </w:pPr>
            <w:r>
              <w:rPr>
                <w:rStyle w:val="In"/>
              </w:rPr>
              <w:t>Umiestnenie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  <w:jc w:val="both"/>
            </w:pPr>
            <w:r>
              <w:rPr>
                <w:rStyle w:val="In"/>
              </w:rPr>
              <w:t>Vlastník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  <w:jc w:val="both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  <w:jc w:val="both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  <w:jc w:val="both"/>
            </w:pPr>
            <w:r>
              <w:rPr>
                <w:rStyle w:val="In"/>
              </w:rPr>
              <w:t>Celková podlahová plocha nadzemnej časti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  <w:jc w:val="both"/>
            </w:pPr>
            <w:r>
              <w:rPr>
                <w:rStyle w:val="In"/>
              </w:rPr>
              <w:t>Počet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  <w:jc w:val="both"/>
            </w:pPr>
            <w:r>
              <w:rPr>
                <w:rStyle w:val="In"/>
              </w:rPr>
              <w:t>Identifikácia stavby na odstránenie z hľadiska pamiatkovej ochrany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Zastavovacie údaje stavby alebo súboru</w:t>
            </w:r>
            <w:r>
              <w:rPr>
                <w:rStyle w:val="In"/>
              </w:rPr>
              <w:t xml:space="preserve">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  <w:jc w:val="both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  <w:jc w:val="both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  <w:jc w:val="both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  <w:jc w:val="both"/>
            </w:pPr>
            <w:r>
              <w:rPr>
                <w:rStyle w:val="In"/>
              </w:rPr>
              <w:t>Plocha zelene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  <w:jc w:val="both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  <w:jc w:val="both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</w:tbl>
    <w:p w:rsidR="00AF5C96" w:rsidRDefault="00EC686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2"/>
        <w:gridCol w:w="2702"/>
        <w:gridCol w:w="5246"/>
      </w:tblGrid>
      <w:tr w:rsidR="00AF5C9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D9D9D9"/>
          </w:tcPr>
          <w:p w:rsidR="00AF5C96" w:rsidRDefault="00AF5C96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Každá stavba alebo každý stavebný objekt samostatne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Ostatné bilancie stavby/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 xml:space="preserve">1-izbový </w:t>
            </w:r>
            <w:r>
              <w:rPr>
                <w:rStyle w:val="In"/>
              </w:rPr>
              <w:t>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Počet</w:t>
            </w:r>
            <w:r>
              <w:rPr>
                <w:rStyle w:val="In"/>
              </w:rPr>
              <w:t xml:space="preserve"> parkovacích miest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Elektronická</w:t>
            </w:r>
            <w:r>
              <w:rPr>
                <w:rStyle w:val="In"/>
              </w:rPr>
              <w:t xml:space="preserve"> komunikačná sieť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</w:tbl>
    <w:p w:rsidR="00AF5C96" w:rsidRDefault="00EC686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AF5C9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AF5C96" w:rsidRDefault="00AF5C96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 xml:space="preserve">Projektová </w:t>
            </w:r>
            <w:r>
              <w:rPr>
                <w:rStyle w:val="In"/>
              </w:rPr>
              <w:t>dokumentácia</w:t>
            </w:r>
          </w:p>
          <w:p w:rsidR="00AF5C96" w:rsidRDefault="00EC686D">
            <w:pPr>
              <w:pStyle w:val="In0"/>
            </w:pPr>
            <w:r>
              <w:rPr>
                <w:rStyle w:val="In"/>
              </w:rPr>
              <w:t>Projekt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Doložky súladu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Všetky doložky súladu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Doložky súladu dotknutých orgánov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Doložky súladu dotknutých právnických osôb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  <w:bookmarkStart w:id="0" w:name="_GoBack"/>
            <w:bookmarkEnd w:id="0"/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Výška správneho poplatku pre projekt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>
            <w:pPr>
              <w:pStyle w:val="In0"/>
            </w:pPr>
          </w:p>
        </w:tc>
      </w:tr>
    </w:tbl>
    <w:p w:rsidR="00AF5C96" w:rsidRDefault="00EC686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2"/>
        <w:gridCol w:w="2702"/>
        <w:gridCol w:w="5246"/>
      </w:tblGrid>
      <w:tr w:rsidR="00AF5C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12" w:type="dxa"/>
            <w:tcBorders>
              <w:left w:val="single" w:sz="4" w:space="0" w:color="auto"/>
            </w:tcBorders>
            <w:shd w:val="clear" w:color="auto" w:fill="D9D9D9"/>
          </w:tcPr>
          <w:p w:rsidR="00AF5C96" w:rsidRDefault="00AF5C96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AF5C96" w:rsidRDefault="00AF5C96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C96" w:rsidRDefault="00AF5C96" w:rsidP="007646EC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AF5C96" w:rsidRDefault="00AF5C96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rPr>
                <w:sz w:val="10"/>
                <w:szCs w:val="10"/>
              </w:rPr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 xml:space="preserve">Príloha preukazujúca </w:t>
            </w:r>
            <w:r>
              <w:rPr>
                <w:rStyle w:val="In"/>
              </w:rPr>
              <w:t>oslobodenie od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  <w:tr w:rsidR="00AF5C96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 xml:space="preserve">Podpis </w:t>
            </w:r>
            <w:r>
              <w:rPr>
                <w:rStyle w:val="In"/>
              </w:rPr>
              <w:t>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F5C96" w:rsidRDefault="00EC686D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C96" w:rsidRDefault="00AF5C96">
            <w:pPr>
              <w:pStyle w:val="In0"/>
            </w:pPr>
          </w:p>
        </w:tc>
      </w:tr>
    </w:tbl>
    <w:p w:rsidR="00EC686D" w:rsidRDefault="00EC686D"/>
    <w:sectPr w:rsidR="00EC686D">
      <w:pgSz w:w="11900" w:h="16840"/>
      <w:pgMar w:top="716" w:right="538" w:bottom="828" w:left="702" w:header="288" w:footer="4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86D" w:rsidRDefault="00EC686D">
      <w:r>
        <w:separator/>
      </w:r>
    </w:p>
  </w:endnote>
  <w:endnote w:type="continuationSeparator" w:id="0">
    <w:p w:rsidR="00EC686D" w:rsidRDefault="00EC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86D" w:rsidRDefault="00EC686D"/>
  </w:footnote>
  <w:footnote w:type="continuationSeparator" w:id="0">
    <w:p w:rsidR="00EC686D" w:rsidRDefault="00EC68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96"/>
    <w:rsid w:val="007646EC"/>
    <w:rsid w:val="00AF5C96"/>
    <w:rsid w:val="00EC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42C24-ADAD-4C2A-9E58-DD5B6FFE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Larysa Biletska</cp:lastModifiedBy>
  <cp:revision>2</cp:revision>
  <dcterms:created xsi:type="dcterms:W3CDTF">2025-04-07T13:09:00Z</dcterms:created>
  <dcterms:modified xsi:type="dcterms:W3CDTF">2025-04-07T13:11:00Z</dcterms:modified>
</cp:coreProperties>
</file>